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CB4C" w14:textId="77777777" w:rsidR="00C5468D" w:rsidRDefault="00C5468D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1FA80" w14:textId="7B3B9E4C" w:rsidR="008D75EC" w:rsidRDefault="00D967ED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</w:t>
      </w:r>
      <w:r w:rsidR="004A32A1">
        <w:rPr>
          <w:rFonts w:ascii="Times New Roman" w:hAnsi="Times New Roman" w:cs="Times New Roman"/>
          <w:b/>
          <w:bCs/>
          <w:sz w:val="24"/>
          <w:szCs w:val="24"/>
        </w:rPr>
        <w:t>ányzati Ösztöndíj pályázat – 202</w:t>
      </w:r>
      <w:r w:rsidR="00235E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C3DCCF" w14:textId="77777777" w:rsidR="004A32A1" w:rsidRDefault="004A32A1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E902" w14:textId="08B53E15" w:rsidR="004A32A1" w:rsidRDefault="004A32A1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Dabronc Község Önkormányzata az Emberi Erőforrások Minisztériumával együttműködve kiírja a 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„A” típusát felsőoktatási hallgatók számára  a 20</w:t>
      </w:r>
      <w:r w:rsidR="00914791">
        <w:rPr>
          <w:rFonts w:ascii="Times New Roman" w:hAnsi="Times New Roman" w:cs="Times New Roman"/>
          <w:sz w:val="24"/>
          <w:szCs w:val="24"/>
        </w:rPr>
        <w:t>2</w:t>
      </w:r>
      <w:r w:rsidR="00235E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35E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tanév második és 202</w:t>
      </w:r>
      <w:r w:rsidR="00235E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35ECE">
        <w:rPr>
          <w:rFonts w:ascii="Times New Roman" w:hAnsi="Times New Roman" w:cs="Times New Roman"/>
          <w:sz w:val="24"/>
          <w:szCs w:val="24"/>
        </w:rPr>
        <w:t>4</w:t>
      </w:r>
      <w:r w:rsidR="00811B7C">
        <w:rPr>
          <w:rFonts w:ascii="Times New Roman" w:hAnsi="Times New Roman" w:cs="Times New Roman"/>
          <w:sz w:val="24"/>
          <w:szCs w:val="24"/>
        </w:rPr>
        <w:t>. tanév első félévére vonatkozóan, valamint „B” típusát felsőoktatási tanulmányokat kezdeni kívánó fiatalok számára.</w:t>
      </w:r>
    </w:p>
    <w:p w14:paraId="12C9DC94" w14:textId="77777777"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FCE23" w14:textId="77777777"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benyújtásának részletes feltételeit, a csatolandó mellékletek meghatározásával együtt az „A” típusú és „B” típusú pályázati kiírás tartalmazza, amely az alábbiakban, illetve Dabronc község honlapján </w:t>
      </w:r>
      <w:hyperlink r:id="rId4" w:history="1">
        <w:r w:rsidR="00D936DD" w:rsidRPr="00575E9A">
          <w:rPr>
            <w:rStyle w:val="Hiperhivatkozs"/>
            <w:rFonts w:ascii="Times New Roman" w:hAnsi="Times New Roman" w:cs="Times New Roman"/>
            <w:sz w:val="24"/>
            <w:szCs w:val="24"/>
          </w:rPr>
          <w:t>http://www.dabronc.hu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Gógánfai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Hivatal honlapján </w:t>
      </w:r>
      <w:hyperlink r:id="rId5" w:history="1">
        <w:r w:rsidR="00D936DD" w:rsidRPr="00575E9A">
          <w:rPr>
            <w:rStyle w:val="Hiperhivatkozs"/>
            <w:rFonts w:ascii="Times New Roman" w:hAnsi="Times New Roman" w:cs="Times New Roman"/>
            <w:sz w:val="24"/>
            <w:szCs w:val="24"/>
          </w:rPr>
          <w:t>http://goganfaikoh.hu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is megtalálható.</w:t>
      </w:r>
    </w:p>
    <w:p w14:paraId="103413A6" w14:textId="77777777"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beadásához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Elektronikus Pályázatkezelési és Együttműködési Rendszerében (a továbbiakban: EPER-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rendszer) pályázói regisztráció szükséges, melynek elérése: </w:t>
      </w:r>
      <w:hyperlink r:id="rId6" w:history="1">
        <w:r w:rsidRPr="00666BF9">
          <w:rPr>
            <w:rStyle w:val="Hiperhivatkozs"/>
            <w:rFonts w:ascii="Times New Roman" w:hAnsi="Times New Roman" w:cs="Times New Roman"/>
            <w:sz w:val="24"/>
            <w:szCs w:val="24"/>
          </w:rPr>
          <w:t>https://bursa.emet.hu/paly/palybelep.aspx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A regisztrációt követően lehetséges a pályázati adatok feltöltése a csatlakozott önkormányzatok pályázói részére. A személyes és pályázati adatok feltöltését követően a pályázati űrlapot kinyomtatva és aláírva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</w:t>
      </w:r>
    </w:p>
    <w:p w14:paraId="38E26F3E" w14:textId="77777777"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pályázatok befogadását az önkormányzatnak az EPER-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igazolnia szükséges. a nem befogadott pályázatok a bírálatban nem vesznek részt.</w:t>
      </w:r>
    </w:p>
    <w:p w14:paraId="61D2703E" w14:textId="77777777"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rögzítésének és az önkormányzatokhoz – papír alapon - történő benyújtásának </w:t>
      </w:r>
      <w:r w:rsidR="00B27344">
        <w:rPr>
          <w:rFonts w:ascii="Times New Roman" w:hAnsi="Times New Roman" w:cs="Times New Roman"/>
          <w:sz w:val="24"/>
          <w:szCs w:val="24"/>
        </w:rPr>
        <w:t>határideje:</w:t>
      </w:r>
    </w:p>
    <w:p w14:paraId="6128E8BE" w14:textId="3FF3AF1A" w:rsidR="00B27344" w:rsidRDefault="00B27344" w:rsidP="00B2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1479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5E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7344">
        <w:rPr>
          <w:rFonts w:ascii="Times New Roman" w:hAnsi="Times New Roman" w:cs="Times New Roman"/>
          <w:b/>
          <w:bCs/>
          <w:sz w:val="28"/>
          <w:szCs w:val="28"/>
        </w:rPr>
        <w:t xml:space="preserve">. november </w:t>
      </w:r>
      <w:r w:rsidR="008348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73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75A247" w14:textId="77777777" w:rsidR="00B27344" w:rsidRDefault="00B27344" w:rsidP="00B2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F7528" w14:textId="77777777" w:rsidR="00B27344" w:rsidRPr="00B27344" w:rsidRDefault="00B27344" w:rsidP="00B273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344">
        <w:rPr>
          <w:rFonts w:ascii="Times New Roman" w:hAnsi="Times New Roman" w:cs="Times New Roman"/>
          <w:b/>
          <w:bCs/>
          <w:sz w:val="24"/>
          <w:szCs w:val="24"/>
          <w:u w:val="single"/>
        </w:rPr>
        <w:t>Az „A” és „B” típusú pályázati  kiírások az alábbiakban olvashatók:</w:t>
      </w:r>
    </w:p>
    <w:p w14:paraId="079E40A6" w14:textId="77777777" w:rsidR="00B27344" w:rsidRDefault="00834827" w:rsidP="00B273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A típusú pályázat</w:t>
        </w:r>
      </w:hyperlink>
    </w:p>
    <w:p w14:paraId="5D22CDDC" w14:textId="77777777" w:rsidR="00B27344" w:rsidRDefault="00834827" w:rsidP="00B273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B típusú pályázat</w:t>
        </w:r>
      </w:hyperlink>
    </w:p>
    <w:p w14:paraId="1B405B8C" w14:textId="77777777" w:rsidR="00B27344" w:rsidRDefault="00834827" w:rsidP="00B27344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9" w:history="1"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A pályázat kötelező mellékletei</w:t>
        </w:r>
      </w:hyperlink>
    </w:p>
    <w:p w14:paraId="0F04CF8C" w14:textId="77777777" w:rsidR="00CC0CDF" w:rsidRDefault="00CC0CDF" w:rsidP="00B27344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469ADE7D" w14:textId="17B9F534" w:rsidR="00CC0CDF" w:rsidRDefault="00CC0CDF" w:rsidP="00CC0CDF">
      <w:pPr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Dabronc, 20</w:t>
      </w:r>
      <w:r w:rsidR="0091479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348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október </w:t>
      </w:r>
      <w:r w:rsidR="008348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E5636D4" w14:textId="77777777" w:rsidR="00CC0CDF" w:rsidRDefault="00CC0CDF" w:rsidP="00CC0CDF">
      <w:pPr>
        <w:spacing w:after="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  <w:t>Dabronc Község Önkormányzat</w:t>
      </w:r>
    </w:p>
    <w:p w14:paraId="0C823F8E" w14:textId="77777777" w:rsidR="00CC0CDF" w:rsidRDefault="00CC0CDF" w:rsidP="00CC0CDF">
      <w:pPr>
        <w:spacing w:after="0"/>
        <w:jc w:val="both"/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        Képviselő-testülete</w:t>
      </w:r>
    </w:p>
    <w:p w14:paraId="7BCCEA92" w14:textId="77777777" w:rsidR="00CC0CDF" w:rsidRPr="00B27344" w:rsidRDefault="00CC0CDF" w:rsidP="00B27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CDF" w:rsidRPr="00B2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D"/>
    <w:rsid w:val="00235ECE"/>
    <w:rsid w:val="004A32A1"/>
    <w:rsid w:val="005C2E1F"/>
    <w:rsid w:val="00763185"/>
    <w:rsid w:val="00780F78"/>
    <w:rsid w:val="00811B7C"/>
    <w:rsid w:val="00834827"/>
    <w:rsid w:val="008D75EC"/>
    <w:rsid w:val="00914791"/>
    <w:rsid w:val="00B27344"/>
    <w:rsid w:val="00B27651"/>
    <w:rsid w:val="00C5468D"/>
    <w:rsid w:val="00CC0CDF"/>
    <w:rsid w:val="00D936DD"/>
    <w:rsid w:val="00D967ED"/>
    <w:rsid w:val="00DB6541"/>
    <w:rsid w:val="00E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CB41"/>
  <w15:chartTrackingRefBased/>
  <w15:docId w15:val="{41BDD9B4-9121-451F-A4FE-2BF7698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B7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1B7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54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Dokumentumok\Dokumentumok\Bursa%202020\Dabronc\P&#225;ly&#225;zati%20ki&#237;r&#225;s%20B%202020%20D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S:\Dokumentumok\Dokumentumok\Bursa%202020\Dabronc\P&#225;ly&#225;zati%20ki&#237;r&#225;s%20A%202020%20Dabron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rsa.emet.hu/paly/palybelep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ganfaikoh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abronc.hu" TargetMode="External"/><Relationship Id="rId9" Type="http://schemas.openxmlformats.org/officeDocument/2006/relationships/hyperlink" Target="file:///S:\Dokumentumok\Dokumentumok\Bursa%202020\Dabronc\A%20p&#225;ly&#225;zat%20k&#246;telez&#337;%20mell&#233;kletei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3</cp:revision>
  <cp:lastPrinted>2022-10-05T07:57:00Z</cp:lastPrinted>
  <dcterms:created xsi:type="dcterms:W3CDTF">2022-10-05T07:46:00Z</dcterms:created>
  <dcterms:modified xsi:type="dcterms:W3CDTF">2022-10-05T07:57:00Z</dcterms:modified>
</cp:coreProperties>
</file>